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85" w:rsidRPr="00145224" w:rsidRDefault="00E05785" w:rsidP="00E0578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5224">
        <w:rPr>
          <w:rFonts w:ascii="Arial" w:eastAsia="Times New Roman" w:hAnsi="Arial" w:cs="Arial"/>
          <w:b/>
          <w:color w:val="0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Box Newsletter </w:t>
      </w:r>
      <w:r w:rsidR="004C7285" w:rsidRPr="00145224">
        <w:rPr>
          <w:rFonts w:ascii="Arial" w:eastAsia="Times New Roman" w:hAnsi="Arial" w:cs="Arial"/>
          <w:b/>
          <w:color w:val="0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September</w:t>
      </w:r>
      <w:r w:rsidRPr="00145224">
        <w:rPr>
          <w:rFonts w:ascii="Arial" w:eastAsia="Times New Roman" w:hAnsi="Arial" w:cs="Arial"/>
          <w:b/>
          <w:color w:val="00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</w:p>
    <w:p w:rsidR="00E05785" w:rsidRPr="00145224" w:rsidRDefault="00E05785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05785" w:rsidRPr="00145224" w:rsidRDefault="00AA4556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5224">
        <w:rPr>
          <w:rFonts w:ascii="Arial" w:eastAsia="Times New Roman" w:hAnsi="Arial" w:cs="Arial"/>
          <w:color w:val="000000"/>
        </w:rPr>
        <w:t xml:space="preserve">Box Drive has been </w:t>
      </w:r>
      <w:r w:rsidR="005834BA" w:rsidRPr="00145224">
        <w:rPr>
          <w:rFonts w:ascii="Arial" w:eastAsia="Times New Roman" w:hAnsi="Arial" w:cs="Arial"/>
          <w:color w:val="000000"/>
        </w:rPr>
        <w:t xml:space="preserve">successfully </w:t>
      </w:r>
      <w:r w:rsidRPr="00145224">
        <w:rPr>
          <w:rFonts w:ascii="Arial" w:eastAsia="Times New Roman" w:hAnsi="Arial" w:cs="Arial"/>
          <w:color w:val="000000"/>
        </w:rPr>
        <w:t>rolled out to UCOP.</w:t>
      </w:r>
      <w:r w:rsidR="00B3600E" w:rsidRPr="00145224">
        <w:rPr>
          <w:rFonts w:ascii="Arial" w:eastAsia="Times New Roman" w:hAnsi="Arial" w:cs="Arial"/>
          <w:color w:val="000000"/>
        </w:rPr>
        <w:t xml:space="preserve"> </w:t>
      </w:r>
      <w:r w:rsidRPr="00145224">
        <w:rPr>
          <w:rFonts w:ascii="Arial" w:eastAsia="Times New Roman" w:hAnsi="Arial" w:cs="Arial"/>
          <w:color w:val="000000"/>
        </w:rPr>
        <w:t>This was the replacement for Box Sync and should make it much easier to work with all your files in Box and be more productive.</w:t>
      </w:r>
    </w:p>
    <w:p w:rsidR="004C7285" w:rsidRPr="00145224" w:rsidRDefault="004C7285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7285" w:rsidRPr="00145224" w:rsidRDefault="004C7285" w:rsidP="00B3600E">
      <w:pPr>
        <w:pStyle w:val="Heading2"/>
        <w:rPr>
          <w:rFonts w:ascii="Arial" w:eastAsia="Times New Roman" w:hAnsi="Arial" w:cs="Arial"/>
          <w:sz w:val="28"/>
          <w:szCs w:val="22"/>
        </w:rPr>
      </w:pPr>
      <w:r w:rsidRPr="00145224">
        <w:rPr>
          <w:rFonts w:ascii="Arial" w:eastAsia="Times New Roman" w:hAnsi="Arial" w:cs="Arial"/>
          <w:sz w:val="28"/>
          <w:szCs w:val="22"/>
        </w:rPr>
        <w:t>What is Box Drive?</w:t>
      </w:r>
    </w:p>
    <w:p w:rsidR="00AA4556" w:rsidRPr="00145224" w:rsidRDefault="004C7285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5224">
        <w:rPr>
          <w:rFonts w:ascii="Arial" w:eastAsia="Times New Roman" w:hAnsi="Arial" w:cs="Arial"/>
          <w:color w:val="000000"/>
        </w:rPr>
        <w:t>Box Drive is a new desktop app from Box that allows you to access all your files in Box from your computer without needing to download or sync those files first.</w:t>
      </w:r>
    </w:p>
    <w:p w:rsidR="004C7285" w:rsidRPr="00145224" w:rsidRDefault="004C7285" w:rsidP="00E0578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A4556" w:rsidRPr="00145224" w:rsidRDefault="00B3600E" w:rsidP="00E0578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45224">
        <w:rPr>
          <w:rFonts w:ascii="Arial" w:eastAsia="Times New Roman" w:hAnsi="Arial" w:cs="Arial"/>
          <w:b/>
          <w:color w:val="000000"/>
        </w:rPr>
        <w:t xml:space="preserve">Learn </w:t>
      </w:r>
      <w:hyperlink r:id="rId5" w:history="1">
        <w:r w:rsidR="00AA4556" w:rsidRPr="00145224">
          <w:rPr>
            <w:rStyle w:val="Hyperlink"/>
            <w:rFonts w:ascii="Arial" w:eastAsia="Times New Roman" w:hAnsi="Arial" w:cs="Arial"/>
            <w:b/>
          </w:rPr>
          <w:t xml:space="preserve">Box Drive </w:t>
        </w:r>
        <w:r w:rsidRPr="00145224">
          <w:rPr>
            <w:rStyle w:val="Hyperlink"/>
            <w:rFonts w:ascii="Arial" w:eastAsia="Times New Roman" w:hAnsi="Arial" w:cs="Arial"/>
            <w:b/>
          </w:rPr>
          <w:t>b</w:t>
        </w:r>
        <w:r w:rsidR="00AA4556" w:rsidRPr="00145224">
          <w:rPr>
            <w:rStyle w:val="Hyperlink"/>
            <w:rFonts w:ascii="Arial" w:eastAsia="Times New Roman" w:hAnsi="Arial" w:cs="Arial"/>
            <w:b/>
          </w:rPr>
          <w:t>asics</w:t>
        </w:r>
      </w:hyperlink>
      <w:r w:rsidRPr="00145224">
        <w:rPr>
          <w:rStyle w:val="Hyperlink"/>
          <w:rFonts w:ascii="Arial" w:eastAsia="Times New Roman" w:hAnsi="Arial" w:cs="Arial"/>
          <w:b/>
        </w:rPr>
        <w:t>.</w:t>
      </w:r>
    </w:p>
    <w:p w:rsidR="00AA4556" w:rsidRPr="00145224" w:rsidRDefault="00AA4556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05785" w:rsidRPr="00145224" w:rsidRDefault="00E05785" w:rsidP="00E0578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45224">
        <w:rPr>
          <w:rFonts w:ascii="Arial" w:eastAsia="Times New Roman" w:hAnsi="Arial" w:cs="Arial"/>
          <w:b/>
          <w:color w:val="000000"/>
        </w:rPr>
        <w:t xml:space="preserve">Box </w:t>
      </w:r>
      <w:r w:rsidR="004C7285" w:rsidRPr="00145224">
        <w:rPr>
          <w:rFonts w:ascii="Arial" w:eastAsia="Times New Roman" w:hAnsi="Arial" w:cs="Arial"/>
          <w:b/>
          <w:color w:val="000000"/>
        </w:rPr>
        <w:t xml:space="preserve">classes are </w:t>
      </w:r>
      <w:r w:rsidRPr="00145224">
        <w:rPr>
          <w:rFonts w:ascii="Arial" w:eastAsia="Times New Roman" w:hAnsi="Arial" w:cs="Arial"/>
          <w:b/>
          <w:color w:val="000000"/>
        </w:rPr>
        <w:t xml:space="preserve">now in </w:t>
      </w:r>
      <w:r w:rsidR="00B3600E" w:rsidRPr="00145224">
        <w:rPr>
          <w:rFonts w:ascii="Arial" w:eastAsia="Times New Roman" w:hAnsi="Arial" w:cs="Arial"/>
          <w:b/>
          <w:color w:val="000000"/>
        </w:rPr>
        <w:t>UC Learning Center</w:t>
      </w:r>
    </w:p>
    <w:p w:rsidR="00E05785" w:rsidRPr="00145224" w:rsidRDefault="00E05785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5224">
        <w:rPr>
          <w:rFonts w:ascii="Arial" w:eastAsia="Times New Roman" w:hAnsi="Arial" w:cs="Arial"/>
          <w:color w:val="000000"/>
        </w:rPr>
        <w:t>Come learn how you can maximize Box from a Subject Matter Expert.</w:t>
      </w:r>
      <w:r w:rsidR="00B3600E" w:rsidRPr="00145224">
        <w:rPr>
          <w:rFonts w:ascii="Arial" w:eastAsia="Times New Roman" w:hAnsi="Arial" w:cs="Arial"/>
          <w:color w:val="000000"/>
        </w:rPr>
        <w:t xml:space="preserve"> </w:t>
      </w:r>
      <w:r w:rsidRPr="00145224">
        <w:rPr>
          <w:rFonts w:ascii="Arial" w:eastAsia="Times New Roman" w:hAnsi="Arial" w:cs="Arial"/>
          <w:color w:val="000000"/>
        </w:rPr>
        <w:t>These classes are for all levels of expertise and are available to sign-up now</w:t>
      </w:r>
      <w:r w:rsidR="00B3600E" w:rsidRPr="00145224">
        <w:rPr>
          <w:rFonts w:ascii="Arial" w:eastAsia="Times New Roman" w:hAnsi="Arial" w:cs="Arial"/>
          <w:color w:val="000000"/>
        </w:rPr>
        <w:t xml:space="preserve">. </w:t>
      </w:r>
      <w:r w:rsidR="00B3600E" w:rsidRPr="00145224">
        <w:rPr>
          <w:rFonts w:ascii="Arial" w:eastAsia="Times New Roman" w:hAnsi="Arial" w:cs="Arial"/>
          <w:b/>
          <w:color w:val="000000"/>
        </w:rPr>
        <w:t>Next class:</w:t>
      </w:r>
      <w:r w:rsidR="00B3600E" w:rsidRPr="00145224">
        <w:rPr>
          <w:rFonts w:ascii="Arial" w:eastAsia="Times New Roman" w:hAnsi="Arial" w:cs="Arial"/>
          <w:color w:val="000000"/>
        </w:rPr>
        <w:t xml:space="preserve"> </w:t>
      </w:r>
      <w:r w:rsidR="004C7285" w:rsidRPr="00145224">
        <w:rPr>
          <w:rFonts w:ascii="Arial" w:eastAsia="Times New Roman" w:hAnsi="Arial" w:cs="Arial"/>
          <w:color w:val="000000"/>
        </w:rPr>
        <w:t xml:space="preserve">Thursday, Nov. </w:t>
      </w:r>
      <w:r w:rsidR="00B3600E" w:rsidRPr="00145224">
        <w:rPr>
          <w:rFonts w:ascii="Arial" w:eastAsia="Times New Roman" w:hAnsi="Arial" w:cs="Arial"/>
          <w:color w:val="000000"/>
        </w:rPr>
        <w:t>7.</w:t>
      </w:r>
    </w:p>
    <w:p w:rsidR="00391498" w:rsidRPr="00145224" w:rsidRDefault="00391498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91498" w:rsidRPr="00145224" w:rsidRDefault="00391498" w:rsidP="00E0578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45224">
        <w:rPr>
          <w:rFonts w:ascii="Arial" w:eastAsia="Times New Roman" w:hAnsi="Arial" w:cs="Arial"/>
          <w:b/>
          <w:color w:val="000000"/>
        </w:rPr>
        <w:t>Box for Office</w:t>
      </w:r>
    </w:p>
    <w:p w:rsidR="00E05785" w:rsidRPr="00145224" w:rsidRDefault="00391498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5224">
        <w:rPr>
          <w:rFonts w:ascii="Arial" w:eastAsia="Times New Roman" w:hAnsi="Arial" w:cs="Arial"/>
          <w:color w:val="000000"/>
        </w:rPr>
        <w:t xml:space="preserve">We are looking for users to try Box for Office </w:t>
      </w:r>
      <w:r w:rsidR="00B3600E" w:rsidRPr="00145224">
        <w:rPr>
          <w:rFonts w:ascii="Arial" w:eastAsia="Times New Roman" w:hAnsi="Arial" w:cs="Arial"/>
          <w:color w:val="000000"/>
        </w:rPr>
        <w:t>—</w:t>
      </w:r>
      <w:r w:rsidRPr="00145224">
        <w:rPr>
          <w:rFonts w:ascii="Arial" w:eastAsia="Times New Roman" w:hAnsi="Arial" w:cs="Arial"/>
          <w:color w:val="000000"/>
        </w:rPr>
        <w:t xml:space="preserve"> an add-in to Microsoft Office applications that gives you direct access to your files in Box</w:t>
      </w:r>
      <w:r w:rsidR="00B3600E" w:rsidRPr="00145224">
        <w:rPr>
          <w:rFonts w:ascii="Arial" w:eastAsia="Times New Roman" w:hAnsi="Arial" w:cs="Arial"/>
          <w:color w:val="000000"/>
        </w:rPr>
        <w:t xml:space="preserve">. </w:t>
      </w:r>
      <w:hyperlink r:id="rId6" w:history="1">
        <w:r w:rsidR="00B3600E" w:rsidRPr="00145224">
          <w:rPr>
            <w:rStyle w:val="Hyperlink"/>
            <w:rFonts w:ascii="Arial" w:eastAsia="Times New Roman" w:hAnsi="Arial" w:cs="Arial"/>
          </w:rPr>
          <w:t>Learn more</w:t>
        </w:r>
      </w:hyperlink>
      <w:r w:rsidR="00B3600E" w:rsidRPr="00145224">
        <w:rPr>
          <w:rFonts w:ascii="Arial" w:eastAsia="Times New Roman" w:hAnsi="Arial" w:cs="Arial"/>
          <w:color w:val="000000"/>
        </w:rPr>
        <w:t xml:space="preserve">. </w:t>
      </w:r>
      <w:r w:rsidRPr="00145224">
        <w:rPr>
          <w:rFonts w:ascii="Arial" w:eastAsia="Times New Roman" w:hAnsi="Arial" w:cs="Arial"/>
          <w:color w:val="000000"/>
        </w:rPr>
        <w:t xml:space="preserve">If you are interested please let the Service Desk </w:t>
      </w:r>
      <w:r w:rsidR="00AB38A1" w:rsidRPr="00145224">
        <w:rPr>
          <w:rFonts w:ascii="Arial" w:eastAsia="Times New Roman" w:hAnsi="Arial" w:cs="Arial"/>
          <w:color w:val="000000"/>
        </w:rPr>
        <w:t xml:space="preserve">know </w:t>
      </w:r>
      <w:r w:rsidRPr="00145224">
        <w:rPr>
          <w:rFonts w:ascii="Arial" w:eastAsia="Times New Roman" w:hAnsi="Arial" w:cs="Arial"/>
          <w:color w:val="000000"/>
        </w:rPr>
        <w:t xml:space="preserve">at </w:t>
      </w:r>
      <w:hyperlink r:id="rId7" w:history="1">
        <w:r w:rsidRPr="00145224">
          <w:rPr>
            <w:rFonts w:ascii="Arial" w:eastAsia="Times New Roman" w:hAnsi="Arial" w:cs="Arial"/>
            <w:color w:val="0563C1"/>
            <w:u w:val="single"/>
          </w:rPr>
          <w:t>servicedesk@ucop.edu</w:t>
        </w:r>
      </w:hyperlink>
      <w:r w:rsidR="00B3600E" w:rsidRPr="00145224">
        <w:rPr>
          <w:rFonts w:ascii="Arial" w:eastAsia="Times New Roman" w:hAnsi="Arial" w:cs="Arial"/>
          <w:color w:val="000000"/>
        </w:rPr>
        <w:t>.</w:t>
      </w:r>
    </w:p>
    <w:p w:rsidR="00B3600E" w:rsidRPr="00145224" w:rsidRDefault="00B3600E" w:rsidP="00E0578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41575" w:rsidRPr="00145224" w:rsidRDefault="00141575" w:rsidP="00145224">
      <w:pPr>
        <w:pStyle w:val="Heading2"/>
        <w:rPr>
          <w:rFonts w:ascii="Arial" w:eastAsia="Times New Roman" w:hAnsi="Arial" w:cs="Arial"/>
          <w:sz w:val="28"/>
          <w:szCs w:val="22"/>
        </w:rPr>
      </w:pPr>
      <w:r w:rsidRPr="00145224">
        <w:rPr>
          <w:rFonts w:ascii="Arial" w:eastAsia="Times New Roman" w:hAnsi="Arial" w:cs="Arial"/>
          <w:sz w:val="28"/>
          <w:szCs w:val="22"/>
        </w:rPr>
        <w:t xml:space="preserve">Quick </w:t>
      </w:r>
      <w:r w:rsidR="00B3600E" w:rsidRPr="00145224">
        <w:rPr>
          <w:rFonts w:ascii="Arial" w:eastAsia="Times New Roman" w:hAnsi="Arial" w:cs="Arial"/>
          <w:sz w:val="28"/>
          <w:szCs w:val="22"/>
        </w:rPr>
        <w:t xml:space="preserve">Box </w:t>
      </w:r>
      <w:r w:rsidR="00391498" w:rsidRPr="00145224">
        <w:rPr>
          <w:rFonts w:ascii="Arial" w:eastAsia="Times New Roman" w:hAnsi="Arial" w:cs="Arial"/>
          <w:sz w:val="28"/>
          <w:szCs w:val="22"/>
        </w:rPr>
        <w:t>T</w:t>
      </w:r>
      <w:r w:rsidRPr="00145224">
        <w:rPr>
          <w:rFonts w:ascii="Arial" w:eastAsia="Times New Roman" w:hAnsi="Arial" w:cs="Arial"/>
          <w:sz w:val="28"/>
          <w:szCs w:val="22"/>
        </w:rPr>
        <w:t>ips</w:t>
      </w:r>
    </w:p>
    <w:p w:rsidR="00141575" w:rsidRPr="00145224" w:rsidRDefault="00141575" w:rsidP="001415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45224">
        <w:rPr>
          <w:rFonts w:ascii="Arial" w:eastAsia="Times New Roman" w:hAnsi="Arial" w:cs="Arial"/>
          <w:b/>
          <w:bCs/>
        </w:rPr>
        <w:t>Quick Tip 1</w:t>
      </w:r>
      <w:r w:rsidR="00B3600E" w:rsidRPr="00145224">
        <w:rPr>
          <w:rFonts w:ascii="Arial" w:eastAsia="Times New Roman" w:hAnsi="Arial" w:cs="Arial"/>
          <w:b/>
          <w:bCs/>
        </w:rPr>
        <w:t>: Restore files</w:t>
      </w:r>
    </w:p>
    <w:p w:rsidR="00141575" w:rsidRPr="00145224" w:rsidRDefault="00141575" w:rsidP="00141575">
      <w:pPr>
        <w:spacing w:after="0" w:line="240" w:lineRule="auto"/>
        <w:rPr>
          <w:rFonts w:ascii="Arial" w:hAnsi="Arial" w:cs="Arial"/>
        </w:rPr>
      </w:pPr>
      <w:r w:rsidRPr="00145224">
        <w:rPr>
          <w:rFonts w:ascii="Arial" w:hAnsi="Arial" w:cs="Arial"/>
        </w:rPr>
        <w:t>Did you accidentally delete a file or folder from your Box account? Don’t worry! Restore it from your Trash.</w:t>
      </w:r>
    </w:p>
    <w:p w:rsidR="00141575" w:rsidRPr="00145224" w:rsidRDefault="00141575" w:rsidP="001415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Click on Trash on the left side of screen</w:t>
      </w:r>
    </w:p>
    <w:p w:rsidR="00B3600E" w:rsidRPr="00145224" w:rsidRDefault="00B3600E" w:rsidP="00B3600E">
      <w:pPr>
        <w:rPr>
          <w:rFonts w:ascii="Arial" w:hAnsi="Arial" w:cs="Arial"/>
        </w:rPr>
      </w:pPr>
    </w:p>
    <w:p w:rsidR="00141575" w:rsidRPr="00145224" w:rsidRDefault="00141575" w:rsidP="00141575">
      <w:pPr>
        <w:spacing w:after="0" w:line="240" w:lineRule="auto"/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2AAD617F" wp14:editId="588221E6">
            <wp:extent cx="1914792" cy="2029108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0E" w:rsidRPr="00145224" w:rsidRDefault="00B3600E" w:rsidP="00141575">
      <w:pPr>
        <w:spacing w:after="0" w:line="240" w:lineRule="auto"/>
        <w:rPr>
          <w:rFonts w:ascii="Arial" w:hAnsi="Arial" w:cs="Arial"/>
        </w:rPr>
      </w:pPr>
    </w:p>
    <w:p w:rsidR="00141575" w:rsidRPr="00145224" w:rsidRDefault="00141575" w:rsidP="001415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Locate the file/folder and Click on the …</w:t>
      </w: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135B4974" wp14:editId="301D92E6">
            <wp:extent cx="1505160" cy="6858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</w:p>
    <w:p w:rsidR="00141575" w:rsidRPr="00145224" w:rsidRDefault="00141575" w:rsidP="00141575">
      <w:pPr>
        <w:ind w:left="360"/>
        <w:rPr>
          <w:rFonts w:ascii="Arial" w:hAnsi="Arial" w:cs="Arial"/>
        </w:rPr>
      </w:pP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</w:p>
    <w:p w:rsidR="00141575" w:rsidRPr="00145224" w:rsidRDefault="00141575" w:rsidP="001415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Select Restore</w:t>
      </w:r>
    </w:p>
    <w:p w:rsidR="00141575" w:rsidRPr="00145224" w:rsidRDefault="00141575" w:rsidP="00141575">
      <w:pPr>
        <w:pStyle w:val="ListParagraph"/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52A39BE0" wp14:editId="699FD45D">
            <wp:extent cx="1905266" cy="138131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0E" w:rsidRPr="00145224" w:rsidRDefault="00B3600E" w:rsidP="00141575">
      <w:pPr>
        <w:spacing w:after="0" w:line="240" w:lineRule="auto"/>
        <w:rPr>
          <w:rFonts w:ascii="Arial" w:hAnsi="Arial" w:cs="Arial"/>
        </w:rPr>
      </w:pPr>
    </w:p>
    <w:p w:rsidR="00141575" w:rsidRPr="00145224" w:rsidRDefault="00B3600E" w:rsidP="0014157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145224">
        <w:rPr>
          <w:rFonts w:ascii="Arial" w:hAnsi="Arial" w:cs="Arial"/>
        </w:rPr>
        <w:t>The f</w:t>
      </w:r>
      <w:r w:rsidR="00141575" w:rsidRPr="00145224">
        <w:rPr>
          <w:rFonts w:ascii="Arial" w:hAnsi="Arial" w:cs="Arial"/>
        </w:rPr>
        <w:t>ile/</w:t>
      </w:r>
      <w:r w:rsidRPr="00145224">
        <w:rPr>
          <w:rFonts w:ascii="Arial" w:hAnsi="Arial" w:cs="Arial"/>
        </w:rPr>
        <w:t>f</w:t>
      </w:r>
      <w:r w:rsidR="00141575" w:rsidRPr="00145224">
        <w:rPr>
          <w:rFonts w:ascii="Arial" w:hAnsi="Arial" w:cs="Arial"/>
        </w:rPr>
        <w:t>older will be restored to its original location.</w:t>
      </w:r>
    </w:p>
    <w:p w:rsidR="00141575" w:rsidRPr="00145224" w:rsidRDefault="00141575" w:rsidP="00E0578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141575" w:rsidRPr="00145224" w:rsidRDefault="00141575" w:rsidP="00141575">
      <w:pPr>
        <w:pStyle w:val="NoSpacing"/>
        <w:rPr>
          <w:rFonts w:ascii="Arial" w:hAnsi="Arial" w:cs="Arial"/>
          <w:b/>
        </w:rPr>
      </w:pPr>
    </w:p>
    <w:p w:rsidR="00141575" w:rsidRPr="00145224" w:rsidRDefault="00141575" w:rsidP="00141575">
      <w:pPr>
        <w:pStyle w:val="NoSpacing"/>
        <w:rPr>
          <w:rFonts w:ascii="Arial" w:hAnsi="Arial" w:cs="Arial"/>
          <w:b/>
        </w:rPr>
      </w:pPr>
      <w:r w:rsidRPr="00145224">
        <w:rPr>
          <w:rFonts w:ascii="Arial" w:hAnsi="Arial" w:cs="Arial"/>
          <w:b/>
        </w:rPr>
        <w:t>Quick Tip 2:</w:t>
      </w:r>
      <w:r w:rsidR="00B3600E" w:rsidRPr="00145224">
        <w:rPr>
          <w:rFonts w:ascii="Arial" w:hAnsi="Arial" w:cs="Arial"/>
          <w:b/>
        </w:rPr>
        <w:t xml:space="preserve"> </w:t>
      </w:r>
      <w:r w:rsidR="00B3600E" w:rsidRPr="00145224">
        <w:rPr>
          <w:rFonts w:ascii="Arial" w:hAnsi="Arial" w:cs="Arial"/>
          <w:b/>
          <w:bCs/>
        </w:rPr>
        <w:t>Best practices for setting up new folders for collaboration</w:t>
      </w:r>
    </w:p>
    <w:p w:rsidR="00141575" w:rsidRPr="00145224" w:rsidRDefault="00141575" w:rsidP="00141575">
      <w:pPr>
        <w:spacing w:after="0" w:line="240" w:lineRule="auto"/>
        <w:rPr>
          <w:rFonts w:ascii="Arial" w:hAnsi="Arial" w:cs="Arial"/>
          <w:bCs/>
        </w:rPr>
      </w:pPr>
      <w:r w:rsidRPr="00145224">
        <w:rPr>
          <w:rFonts w:ascii="Arial" w:hAnsi="Arial" w:cs="Arial"/>
          <w:bCs/>
        </w:rPr>
        <w:t>Box uses waterfall permissions</w:t>
      </w:r>
      <w:r w:rsidR="00B3600E" w:rsidRPr="00145224">
        <w:rPr>
          <w:rFonts w:ascii="Arial" w:hAnsi="Arial" w:cs="Arial"/>
          <w:bCs/>
        </w:rPr>
        <w:t>,</w:t>
      </w:r>
      <w:r w:rsidRPr="00145224">
        <w:rPr>
          <w:rFonts w:ascii="Arial" w:hAnsi="Arial" w:cs="Arial"/>
          <w:bCs/>
        </w:rPr>
        <w:t xml:space="preserve"> so whatever permissions start at the </w:t>
      </w:r>
      <w:proofErr w:type="gramStart"/>
      <w:r w:rsidRPr="00145224">
        <w:rPr>
          <w:rFonts w:ascii="Arial" w:hAnsi="Arial" w:cs="Arial"/>
          <w:bCs/>
        </w:rPr>
        <w:t>top level</w:t>
      </w:r>
      <w:proofErr w:type="gramEnd"/>
      <w:r w:rsidRPr="00145224">
        <w:rPr>
          <w:rFonts w:ascii="Arial" w:hAnsi="Arial" w:cs="Arial"/>
          <w:bCs/>
        </w:rPr>
        <w:t xml:space="preserve"> trickle down to all subfolders.</w:t>
      </w:r>
      <w:r w:rsidR="00B3600E" w:rsidRPr="00145224">
        <w:rPr>
          <w:rFonts w:ascii="Arial" w:hAnsi="Arial" w:cs="Arial"/>
          <w:bCs/>
        </w:rPr>
        <w:t xml:space="preserve"> </w:t>
      </w:r>
      <w:r w:rsidRPr="00145224">
        <w:rPr>
          <w:rFonts w:ascii="Arial" w:hAnsi="Arial" w:cs="Arial"/>
          <w:bCs/>
        </w:rPr>
        <w:t>For best security</w:t>
      </w:r>
      <w:r w:rsidR="00B3600E" w:rsidRPr="00145224">
        <w:rPr>
          <w:rFonts w:ascii="Arial" w:hAnsi="Arial" w:cs="Arial"/>
          <w:bCs/>
        </w:rPr>
        <w:t xml:space="preserve"> and most flexibility,</w:t>
      </w:r>
      <w:r w:rsidRPr="00145224">
        <w:rPr>
          <w:rFonts w:ascii="Arial" w:hAnsi="Arial" w:cs="Arial"/>
          <w:bCs/>
        </w:rPr>
        <w:t xml:space="preserve"> invite the </w:t>
      </w:r>
      <w:r w:rsidR="00B3600E" w:rsidRPr="00145224">
        <w:rPr>
          <w:rFonts w:ascii="Arial" w:hAnsi="Arial" w:cs="Arial"/>
          <w:bCs/>
        </w:rPr>
        <w:t>fewest</w:t>
      </w:r>
      <w:r w:rsidRPr="00145224">
        <w:rPr>
          <w:rFonts w:ascii="Arial" w:hAnsi="Arial" w:cs="Arial"/>
          <w:bCs/>
        </w:rPr>
        <w:t xml:space="preserve"> collaborators to upper</w:t>
      </w:r>
      <w:r w:rsidR="00B3600E" w:rsidRPr="00145224">
        <w:rPr>
          <w:rFonts w:ascii="Arial" w:hAnsi="Arial" w:cs="Arial"/>
          <w:bCs/>
        </w:rPr>
        <w:t>-</w:t>
      </w:r>
      <w:r w:rsidRPr="00145224">
        <w:rPr>
          <w:rFonts w:ascii="Arial" w:hAnsi="Arial" w:cs="Arial"/>
          <w:bCs/>
        </w:rPr>
        <w:t>level folders (the ‘admins’ of the folder structure) and add people as you go down the folder structure.</w:t>
      </w:r>
      <w:r w:rsidR="00B3600E" w:rsidRPr="00145224">
        <w:rPr>
          <w:rFonts w:ascii="Arial" w:hAnsi="Arial" w:cs="Arial"/>
          <w:bCs/>
        </w:rPr>
        <w:t xml:space="preserve"> </w:t>
      </w:r>
    </w:p>
    <w:p w:rsidR="00141575" w:rsidRPr="00145224" w:rsidRDefault="00141575" w:rsidP="00141575">
      <w:pPr>
        <w:spacing w:after="0" w:line="240" w:lineRule="auto"/>
        <w:rPr>
          <w:rFonts w:ascii="Arial" w:hAnsi="Arial" w:cs="Arial"/>
          <w:bCs/>
        </w:rPr>
      </w:pPr>
    </w:p>
    <w:p w:rsidR="00141575" w:rsidRPr="00145224" w:rsidRDefault="00141575" w:rsidP="001415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41575" w:rsidRPr="00145224" w:rsidRDefault="00141575" w:rsidP="001415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45224">
        <w:rPr>
          <w:rFonts w:ascii="Arial" w:eastAsia="Times New Roman" w:hAnsi="Arial" w:cs="Arial"/>
          <w:b/>
          <w:bCs/>
        </w:rPr>
        <w:t>Quick Tip 3:</w:t>
      </w:r>
      <w:r w:rsidR="00B3600E" w:rsidRPr="00145224">
        <w:rPr>
          <w:rFonts w:ascii="Arial" w:eastAsia="Times New Roman" w:hAnsi="Arial" w:cs="Arial"/>
          <w:b/>
          <w:bCs/>
        </w:rPr>
        <w:t xml:space="preserve"> </w:t>
      </w:r>
      <w:r w:rsidR="00B3600E" w:rsidRPr="00145224">
        <w:rPr>
          <w:rFonts w:ascii="Arial" w:eastAsia="Times New Roman" w:hAnsi="Arial" w:cs="Arial"/>
          <w:b/>
          <w:bCs/>
        </w:rPr>
        <w:t>Box Groups</w:t>
      </w:r>
    </w:p>
    <w:p w:rsidR="00141575" w:rsidRPr="00145224" w:rsidRDefault="00141575" w:rsidP="00141575">
      <w:pPr>
        <w:spacing w:after="0" w:line="240" w:lineRule="auto"/>
        <w:rPr>
          <w:rFonts w:ascii="Arial" w:eastAsia="Times New Roman" w:hAnsi="Arial" w:cs="Arial"/>
          <w:bCs/>
        </w:rPr>
      </w:pPr>
      <w:r w:rsidRPr="00145224">
        <w:rPr>
          <w:rFonts w:ascii="Arial" w:eastAsia="Times New Roman" w:hAnsi="Arial" w:cs="Arial"/>
          <w:bCs/>
        </w:rPr>
        <w:t>Consider using Box Groups if you have a large number of people you want to invite to a folder.</w:t>
      </w:r>
      <w:r w:rsidR="00B3600E" w:rsidRPr="00145224">
        <w:rPr>
          <w:rFonts w:ascii="Arial" w:eastAsia="Times New Roman" w:hAnsi="Arial" w:cs="Arial"/>
          <w:bCs/>
        </w:rPr>
        <w:t xml:space="preserve"> </w:t>
      </w:r>
      <w:r w:rsidRPr="00145224">
        <w:rPr>
          <w:rFonts w:ascii="Arial" w:eastAsia="Times New Roman" w:hAnsi="Arial" w:cs="Arial"/>
          <w:bCs/>
        </w:rPr>
        <w:t xml:space="preserve">This </w:t>
      </w:r>
      <w:r w:rsidR="00B3600E" w:rsidRPr="00145224">
        <w:rPr>
          <w:rFonts w:ascii="Arial" w:eastAsia="Times New Roman" w:hAnsi="Arial" w:cs="Arial"/>
          <w:bCs/>
        </w:rPr>
        <w:t>will</w:t>
      </w:r>
      <w:r w:rsidRPr="00145224">
        <w:rPr>
          <w:rFonts w:ascii="Arial" w:eastAsia="Times New Roman" w:hAnsi="Arial" w:cs="Arial"/>
          <w:bCs/>
        </w:rPr>
        <w:t xml:space="preserve"> help you avoid inviting individuals to folders and just using a defined Box group that has the whole department. Reach out to </w:t>
      </w:r>
      <w:r w:rsidR="00B3600E" w:rsidRPr="00145224">
        <w:rPr>
          <w:rFonts w:ascii="Arial" w:eastAsia="Times New Roman" w:hAnsi="Arial" w:cs="Arial"/>
          <w:bCs/>
        </w:rPr>
        <w:t xml:space="preserve">the Service Desk </w:t>
      </w:r>
      <w:r w:rsidRPr="00145224">
        <w:rPr>
          <w:rFonts w:ascii="Arial" w:eastAsia="Times New Roman" w:hAnsi="Arial" w:cs="Arial"/>
          <w:bCs/>
        </w:rPr>
        <w:t>to request Box group creations.</w:t>
      </w:r>
    </w:p>
    <w:p w:rsidR="00141575" w:rsidRPr="00145224" w:rsidRDefault="00141575" w:rsidP="0014157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141575" w:rsidRPr="00145224" w:rsidRDefault="00141575" w:rsidP="00E0578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05785" w:rsidRPr="00145224" w:rsidRDefault="00E05785" w:rsidP="00E0578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45224">
        <w:rPr>
          <w:rFonts w:ascii="Arial" w:eastAsia="Times New Roman" w:hAnsi="Arial" w:cs="Arial"/>
          <w:b/>
          <w:bCs/>
        </w:rPr>
        <w:t xml:space="preserve">Quick Tip </w:t>
      </w:r>
      <w:r w:rsidR="008618FE" w:rsidRPr="00145224">
        <w:rPr>
          <w:rFonts w:ascii="Arial" w:eastAsia="Times New Roman" w:hAnsi="Arial" w:cs="Arial"/>
          <w:b/>
          <w:bCs/>
        </w:rPr>
        <w:t>4</w:t>
      </w:r>
      <w:r w:rsidRPr="00145224">
        <w:rPr>
          <w:rFonts w:ascii="Arial" w:eastAsia="Times New Roman" w:hAnsi="Arial" w:cs="Arial"/>
          <w:b/>
          <w:bCs/>
        </w:rPr>
        <w:t>:</w:t>
      </w:r>
      <w:r w:rsidR="00B3600E" w:rsidRPr="00145224">
        <w:rPr>
          <w:rFonts w:ascii="Arial" w:eastAsia="Times New Roman" w:hAnsi="Arial" w:cs="Arial"/>
          <w:b/>
          <w:bCs/>
        </w:rPr>
        <w:t xml:space="preserve"> Box accounts of separated employees</w:t>
      </w:r>
    </w:p>
    <w:p w:rsidR="00E05785" w:rsidRPr="00145224" w:rsidRDefault="00B3600E" w:rsidP="00E05785">
      <w:pPr>
        <w:spacing w:after="0" w:line="240" w:lineRule="auto"/>
        <w:rPr>
          <w:rFonts w:ascii="Arial" w:eastAsia="Times New Roman" w:hAnsi="Arial" w:cs="Arial"/>
        </w:rPr>
      </w:pPr>
      <w:r w:rsidRPr="00145224">
        <w:rPr>
          <w:rFonts w:ascii="Arial" w:eastAsia="Times New Roman" w:hAnsi="Arial" w:cs="Arial"/>
        </w:rPr>
        <w:t>If an</w:t>
      </w:r>
      <w:r w:rsidRPr="00145224">
        <w:rPr>
          <w:rFonts w:ascii="Arial" w:eastAsia="Times New Roman" w:hAnsi="Arial" w:cs="Arial"/>
        </w:rPr>
        <w:t xml:space="preserve"> employee</w:t>
      </w:r>
      <w:r w:rsidRPr="00145224">
        <w:rPr>
          <w:rFonts w:ascii="Arial" w:eastAsia="Times New Roman" w:hAnsi="Arial" w:cs="Arial"/>
        </w:rPr>
        <w:t xml:space="preserve"> stops working at UCOP, their</w:t>
      </w:r>
      <w:r w:rsidRPr="00145224">
        <w:rPr>
          <w:rFonts w:ascii="Arial" w:eastAsia="Times New Roman" w:hAnsi="Arial" w:cs="Arial"/>
        </w:rPr>
        <w:t xml:space="preserve"> </w:t>
      </w:r>
      <w:r w:rsidRPr="00145224">
        <w:rPr>
          <w:rFonts w:ascii="Arial" w:eastAsia="Times New Roman" w:hAnsi="Arial" w:cs="Arial"/>
        </w:rPr>
        <w:t>B</w:t>
      </w:r>
      <w:r w:rsidRPr="00145224">
        <w:rPr>
          <w:rFonts w:ascii="Arial" w:eastAsia="Times New Roman" w:hAnsi="Arial" w:cs="Arial"/>
        </w:rPr>
        <w:t>ox account is deleted</w:t>
      </w:r>
      <w:r w:rsidRPr="00145224">
        <w:rPr>
          <w:rFonts w:ascii="Arial" w:eastAsia="Times New Roman" w:hAnsi="Arial" w:cs="Arial"/>
        </w:rPr>
        <w:t xml:space="preserve"> </w:t>
      </w:r>
      <w:r w:rsidR="00E05785" w:rsidRPr="00145224">
        <w:rPr>
          <w:rFonts w:ascii="Arial" w:eastAsia="Times New Roman" w:hAnsi="Arial" w:cs="Arial"/>
        </w:rPr>
        <w:t xml:space="preserve">45 days after </w:t>
      </w:r>
      <w:r w:rsidRPr="00145224">
        <w:rPr>
          <w:rFonts w:ascii="Arial" w:eastAsia="Times New Roman" w:hAnsi="Arial" w:cs="Arial"/>
        </w:rPr>
        <w:t>their</w:t>
      </w:r>
      <w:r w:rsidR="00E05785" w:rsidRPr="00145224">
        <w:rPr>
          <w:rFonts w:ascii="Arial" w:eastAsia="Times New Roman" w:hAnsi="Arial" w:cs="Arial"/>
        </w:rPr>
        <w:t xml:space="preserve"> separation</w:t>
      </w:r>
      <w:r w:rsidRPr="00145224">
        <w:rPr>
          <w:rFonts w:ascii="Arial" w:eastAsia="Times New Roman" w:hAnsi="Arial" w:cs="Arial"/>
        </w:rPr>
        <w:t xml:space="preserve"> — </w:t>
      </w:r>
      <w:r w:rsidR="00E05785" w:rsidRPr="00145224">
        <w:rPr>
          <w:rFonts w:ascii="Arial" w:eastAsia="Times New Roman" w:hAnsi="Arial" w:cs="Arial"/>
        </w:rPr>
        <w:t>includ</w:t>
      </w:r>
      <w:r w:rsidRPr="00145224">
        <w:rPr>
          <w:rFonts w:ascii="Arial" w:eastAsia="Times New Roman" w:hAnsi="Arial" w:cs="Arial"/>
        </w:rPr>
        <w:t>ing</w:t>
      </w:r>
      <w:r w:rsidR="00E05785" w:rsidRPr="00145224">
        <w:rPr>
          <w:rFonts w:ascii="Arial" w:eastAsia="Times New Roman" w:hAnsi="Arial" w:cs="Arial"/>
        </w:rPr>
        <w:t xml:space="preserve"> content</w:t>
      </w:r>
      <w:r w:rsidRPr="00145224">
        <w:rPr>
          <w:rFonts w:ascii="Arial" w:eastAsia="Times New Roman" w:hAnsi="Arial" w:cs="Arial"/>
        </w:rPr>
        <w:t xml:space="preserve"> they’ve</w:t>
      </w:r>
      <w:r w:rsidR="00E05785" w:rsidRPr="00145224">
        <w:rPr>
          <w:rFonts w:ascii="Arial" w:eastAsia="Times New Roman" w:hAnsi="Arial" w:cs="Arial"/>
        </w:rPr>
        <w:t xml:space="preserve"> shared with others.</w:t>
      </w:r>
      <w:r w:rsidRPr="00145224">
        <w:rPr>
          <w:rFonts w:ascii="Arial" w:eastAsia="Times New Roman" w:hAnsi="Arial" w:cs="Arial"/>
        </w:rPr>
        <w:t xml:space="preserve"> Separating employees </w:t>
      </w:r>
      <w:r w:rsidR="00E05785" w:rsidRPr="00145224">
        <w:rPr>
          <w:rFonts w:ascii="Arial" w:eastAsia="Times New Roman" w:hAnsi="Arial" w:cs="Arial"/>
        </w:rPr>
        <w:t xml:space="preserve">should transfer their files to their manager or other users in the department </w:t>
      </w:r>
      <w:r w:rsidRPr="00145224">
        <w:rPr>
          <w:rFonts w:ascii="Arial" w:eastAsia="Times New Roman" w:hAnsi="Arial" w:cs="Arial"/>
        </w:rPr>
        <w:t xml:space="preserve">prior to leaving UCOP. </w:t>
      </w:r>
      <w:r w:rsidR="00E05785" w:rsidRPr="00145224">
        <w:rPr>
          <w:rFonts w:ascii="Arial" w:eastAsia="Times New Roman" w:hAnsi="Arial" w:cs="Arial"/>
        </w:rPr>
        <w:t xml:space="preserve">Access to </w:t>
      </w:r>
      <w:r w:rsidRPr="00145224">
        <w:rPr>
          <w:rFonts w:ascii="Arial" w:eastAsia="Times New Roman" w:hAnsi="Arial" w:cs="Arial"/>
        </w:rPr>
        <w:t>an employee’s</w:t>
      </w:r>
      <w:r w:rsidR="00E05785" w:rsidRPr="00145224">
        <w:rPr>
          <w:rFonts w:ascii="Arial" w:eastAsia="Times New Roman" w:hAnsi="Arial" w:cs="Arial"/>
        </w:rPr>
        <w:t xml:space="preserve"> files after separation requires approval of the </w:t>
      </w:r>
      <w:r w:rsidRPr="00145224">
        <w:rPr>
          <w:rFonts w:ascii="Arial" w:eastAsia="Times New Roman" w:hAnsi="Arial" w:cs="Arial"/>
        </w:rPr>
        <w:t>executive director of</w:t>
      </w:r>
      <w:r w:rsidR="00316B5A" w:rsidRPr="00145224">
        <w:rPr>
          <w:rFonts w:ascii="Arial" w:eastAsia="Times New Roman" w:hAnsi="Arial" w:cs="Arial"/>
        </w:rPr>
        <w:t xml:space="preserve"> Local</w:t>
      </w:r>
      <w:r w:rsidRPr="00145224">
        <w:rPr>
          <w:rFonts w:ascii="Arial" w:eastAsia="Times New Roman" w:hAnsi="Arial" w:cs="Arial"/>
        </w:rPr>
        <w:t xml:space="preserve"> </w:t>
      </w:r>
      <w:r w:rsidR="00E05785" w:rsidRPr="00145224">
        <w:rPr>
          <w:rFonts w:ascii="Arial" w:eastAsia="Times New Roman" w:hAnsi="Arial" w:cs="Arial"/>
        </w:rPr>
        <w:t>H</w:t>
      </w:r>
      <w:r w:rsidRPr="00145224">
        <w:rPr>
          <w:rFonts w:ascii="Arial" w:eastAsia="Times New Roman" w:hAnsi="Arial" w:cs="Arial"/>
        </w:rPr>
        <w:t xml:space="preserve">uman </w:t>
      </w:r>
      <w:r w:rsidR="00E05785" w:rsidRPr="00145224">
        <w:rPr>
          <w:rFonts w:ascii="Arial" w:eastAsia="Times New Roman" w:hAnsi="Arial" w:cs="Arial"/>
        </w:rPr>
        <w:t>R</w:t>
      </w:r>
      <w:r w:rsidRPr="00145224">
        <w:rPr>
          <w:rFonts w:ascii="Arial" w:eastAsia="Times New Roman" w:hAnsi="Arial" w:cs="Arial"/>
        </w:rPr>
        <w:t>esources</w:t>
      </w:r>
      <w:r w:rsidR="00E05785" w:rsidRPr="00145224">
        <w:rPr>
          <w:rFonts w:ascii="Arial" w:eastAsia="Times New Roman" w:hAnsi="Arial" w:cs="Arial"/>
        </w:rPr>
        <w:t>.</w:t>
      </w:r>
    </w:p>
    <w:p w:rsidR="0023352F" w:rsidRDefault="0023352F" w:rsidP="00E05785">
      <w:pPr>
        <w:spacing w:after="0" w:line="240" w:lineRule="auto"/>
        <w:rPr>
          <w:rFonts w:ascii="Arial" w:eastAsia="Times New Roman" w:hAnsi="Arial" w:cs="Arial"/>
        </w:rPr>
      </w:pPr>
    </w:p>
    <w:p w:rsidR="00145224" w:rsidRPr="00145224" w:rsidRDefault="00145224" w:rsidP="00E05785">
      <w:pPr>
        <w:spacing w:after="0" w:line="240" w:lineRule="auto"/>
        <w:rPr>
          <w:rFonts w:ascii="Arial" w:eastAsia="Times New Roman" w:hAnsi="Arial" w:cs="Arial"/>
        </w:rPr>
      </w:pPr>
    </w:p>
    <w:p w:rsidR="00B3600E" w:rsidRPr="00145224" w:rsidRDefault="00B3600E" w:rsidP="00B3600E">
      <w:pPr>
        <w:spacing w:after="0" w:line="240" w:lineRule="auto"/>
        <w:rPr>
          <w:rFonts w:ascii="Arial" w:hAnsi="Arial" w:cs="Arial"/>
          <w:b/>
        </w:rPr>
      </w:pPr>
      <w:r w:rsidRPr="00145224">
        <w:rPr>
          <w:rFonts w:ascii="Arial" w:hAnsi="Arial" w:cs="Arial"/>
          <w:b/>
        </w:rPr>
        <w:t>Quick Tip 5:</w:t>
      </w:r>
      <w:r w:rsidR="0023352F" w:rsidRPr="00145224">
        <w:rPr>
          <w:rFonts w:ascii="Arial" w:hAnsi="Arial" w:cs="Arial"/>
          <w:b/>
        </w:rPr>
        <w:t xml:space="preserve"> </w:t>
      </w:r>
      <w:r w:rsidRPr="00145224">
        <w:rPr>
          <w:rFonts w:ascii="Arial" w:hAnsi="Arial" w:cs="Arial"/>
          <w:b/>
        </w:rPr>
        <w:t xml:space="preserve">Try </w:t>
      </w:r>
      <w:r w:rsidR="0023352F" w:rsidRPr="00145224">
        <w:rPr>
          <w:rFonts w:ascii="Arial" w:hAnsi="Arial" w:cs="Arial"/>
          <w:b/>
        </w:rPr>
        <w:t>Box Notes</w:t>
      </w:r>
    </w:p>
    <w:p w:rsidR="0023352F" w:rsidRPr="00145224" w:rsidRDefault="00B3600E" w:rsidP="00B3600E">
      <w:pPr>
        <w:spacing w:after="0" w:line="240" w:lineRule="auto"/>
        <w:rPr>
          <w:rFonts w:ascii="Arial" w:hAnsi="Arial" w:cs="Arial"/>
          <w:b/>
        </w:rPr>
      </w:pPr>
      <w:r w:rsidRPr="00145224">
        <w:rPr>
          <w:rFonts w:ascii="Arial" w:hAnsi="Arial" w:cs="Arial"/>
        </w:rPr>
        <w:t>Box n</w:t>
      </w:r>
      <w:r w:rsidR="0023352F" w:rsidRPr="00145224">
        <w:rPr>
          <w:rFonts w:ascii="Arial" w:hAnsi="Arial" w:cs="Arial"/>
        </w:rPr>
        <w:t xml:space="preserve">otes </w:t>
      </w:r>
      <w:r w:rsidRPr="00145224">
        <w:rPr>
          <w:rFonts w:ascii="Arial" w:hAnsi="Arial" w:cs="Arial"/>
        </w:rPr>
        <w:t>are</w:t>
      </w:r>
      <w:r w:rsidR="0023352F" w:rsidRPr="00145224">
        <w:rPr>
          <w:rFonts w:ascii="Arial" w:hAnsi="Arial" w:cs="Arial"/>
        </w:rPr>
        <w:t xml:space="preserve"> great for capturing quick thoughts or creating lists</w:t>
      </w:r>
      <w:r w:rsidRPr="00145224">
        <w:rPr>
          <w:rFonts w:ascii="Arial" w:hAnsi="Arial" w:cs="Arial"/>
        </w:rPr>
        <w:t>. Plus:</w:t>
      </w:r>
    </w:p>
    <w:p w:rsidR="0023352F" w:rsidRPr="00145224" w:rsidRDefault="0023352F" w:rsidP="00B3600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Notes can be shared like any other document on Box</w:t>
      </w:r>
    </w:p>
    <w:p w:rsidR="00B3600E" w:rsidRPr="00145224" w:rsidRDefault="0023352F" w:rsidP="00B3600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Notes can be created in or moved to any Box folder </w:t>
      </w:r>
    </w:p>
    <w:p w:rsidR="00B3600E" w:rsidRPr="00145224" w:rsidRDefault="00B3600E" w:rsidP="0023352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All </w:t>
      </w:r>
      <w:r w:rsidR="0023352F" w:rsidRPr="00145224">
        <w:rPr>
          <w:rFonts w:ascii="Arial" w:hAnsi="Arial" w:cs="Arial"/>
        </w:rPr>
        <w:t>Notes can be accessed from the Notes sidebar regardless of their folder location</w:t>
      </w:r>
    </w:p>
    <w:p w:rsidR="0023352F" w:rsidRPr="00145224" w:rsidRDefault="00145224" w:rsidP="0023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3352F" w:rsidRPr="0014522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184ACD" wp14:editId="7FFA57AF">
            <wp:simplePos x="0" y="0"/>
            <wp:positionH relativeFrom="column">
              <wp:posOffset>3662657</wp:posOffset>
            </wp:positionH>
            <wp:positionV relativeFrom="paragraph">
              <wp:posOffset>219710</wp:posOffset>
            </wp:positionV>
            <wp:extent cx="35052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52F" w:rsidRPr="00145224">
        <w:rPr>
          <w:rFonts w:ascii="Arial" w:hAnsi="Arial" w:cs="Arial"/>
          <w:b/>
        </w:rPr>
        <w:t>Try it!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>Create a quick Note from within any folder by clicking the icon at the top of the page</w:t>
      </w:r>
      <w:r w:rsidR="00B3600E" w:rsidRPr="00145224">
        <w:rPr>
          <w:rFonts w:ascii="Arial" w:hAnsi="Arial" w:cs="Arial"/>
        </w:rPr>
        <w:t xml:space="preserve"> 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4202E423" wp14:editId="03F6ED75">
            <wp:extent cx="59436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>Box Notes has templates for Meetings, Projects, Newsletters and more!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lastRenderedPageBreak/>
        <w:t xml:space="preserve">To use a Box Notes Template, click New &gt; Note from template 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330053B5" wp14:editId="2E98150E">
            <wp:extent cx="1379340" cy="1912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340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224">
        <w:rPr>
          <w:rFonts w:ascii="Arial" w:hAnsi="Arial" w:cs="Arial"/>
          <w:noProof/>
        </w:rPr>
        <w:drawing>
          <wp:inline distT="0" distB="0" distL="0" distR="0" wp14:anchorId="1B6C8CCF" wp14:editId="2E62A90F">
            <wp:extent cx="2103137" cy="903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0052" cy="9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224">
        <w:rPr>
          <w:rFonts w:ascii="Arial" w:hAnsi="Arial" w:cs="Arial"/>
          <w:noProof/>
        </w:rPr>
        <w:drawing>
          <wp:inline distT="0" distB="0" distL="0" distR="0" wp14:anchorId="19FC5F58" wp14:editId="01E283F8">
            <wp:extent cx="2429761" cy="248355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3499" cy="248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>Also, you can create your own templates from previous Notes.</w:t>
      </w:r>
      <w:r w:rsidR="00B3600E" w:rsidRPr="00145224">
        <w:rPr>
          <w:rFonts w:ascii="Arial" w:hAnsi="Arial" w:cs="Arial"/>
        </w:rPr>
        <w:t xml:space="preserve"> </w:t>
      </w:r>
      <w:r w:rsidRPr="00145224">
        <w:rPr>
          <w:rFonts w:ascii="Arial" w:hAnsi="Arial" w:cs="Arial"/>
        </w:rPr>
        <w:t>The new template can be accessed from the “Custom” Template tab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69ED8221" wp14:editId="57A61F4E">
            <wp:extent cx="5943600" cy="877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2F" w:rsidRPr="00145224" w:rsidRDefault="0023352F" w:rsidP="0023352F">
      <w:pPr>
        <w:rPr>
          <w:rFonts w:ascii="Arial" w:hAnsi="Arial" w:cs="Arial"/>
        </w:rPr>
      </w:pPr>
    </w:p>
    <w:p w:rsidR="0023352F" w:rsidRPr="00145224" w:rsidRDefault="00B3600E" w:rsidP="00B3600E">
      <w:pPr>
        <w:spacing w:after="0" w:line="240" w:lineRule="auto"/>
        <w:rPr>
          <w:rFonts w:ascii="Arial" w:hAnsi="Arial" w:cs="Arial"/>
          <w:b/>
        </w:rPr>
      </w:pPr>
      <w:r w:rsidRPr="00145224">
        <w:rPr>
          <w:rFonts w:ascii="Arial" w:hAnsi="Arial" w:cs="Arial"/>
          <w:b/>
        </w:rPr>
        <w:t xml:space="preserve">Quick Tip </w:t>
      </w:r>
      <w:r w:rsidRPr="00145224">
        <w:rPr>
          <w:rFonts w:ascii="Arial" w:hAnsi="Arial" w:cs="Arial"/>
          <w:b/>
        </w:rPr>
        <w:t>6</w:t>
      </w:r>
      <w:r w:rsidRPr="00145224">
        <w:rPr>
          <w:rFonts w:ascii="Arial" w:hAnsi="Arial" w:cs="Arial"/>
          <w:b/>
        </w:rPr>
        <w:t xml:space="preserve">: Try </w:t>
      </w:r>
      <w:r w:rsidR="0023352F" w:rsidRPr="00145224">
        <w:rPr>
          <w:rFonts w:ascii="Arial" w:hAnsi="Arial" w:cs="Arial"/>
          <w:b/>
        </w:rPr>
        <w:t>Bookmarks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You can create a Bookmark in any Box folder to save any webpage to Box as a bookmark (including content for which you only have "viewer" permissions), helping you organize and quickly access the web-based content you visit most often. 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To create a bookmark: 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>Click the New button found in the upper-right corner of the page. Select Bookmark.</w:t>
      </w:r>
      <w:r w:rsidRPr="00145224">
        <w:rPr>
          <w:rFonts w:ascii="Arial" w:hAnsi="Arial" w:cs="Arial"/>
          <w:noProof/>
        </w:rPr>
        <w:t xml:space="preserve"> </w:t>
      </w:r>
      <w:r w:rsidRPr="00145224">
        <w:rPr>
          <w:rFonts w:ascii="Arial" w:hAnsi="Arial" w:cs="Arial"/>
          <w:noProof/>
        </w:rPr>
        <w:drawing>
          <wp:inline distT="0" distB="0" distL="0" distR="0" wp14:anchorId="1B0BD2B9" wp14:editId="2F9FBF73">
            <wp:extent cx="5943600" cy="2258695"/>
            <wp:effectExtent l="0" t="0" r="0" b="8255"/>
            <wp:docPr id="12" name="Picture 12" descr="https://cloud.box.com/shared/static/p3qy467wjv0w3ja922n1rycv3yhx0n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box.com/shared/static/p3qy467wjv0w3ja922n1rycv3yhx0n4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lastRenderedPageBreak/>
        <w:t>A pop-up window will appear prompting you to enter the URL you wish to bookmark (ex. the shared link for a Box folder that you have at least “viewer” permissions to), and a name for your new bookmark. A description is optional.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  <w:noProof/>
        </w:rPr>
        <w:drawing>
          <wp:inline distT="0" distB="0" distL="0" distR="0" wp14:anchorId="1E807A1E" wp14:editId="41D9947C">
            <wp:extent cx="2523067" cy="20995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30073" cy="210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Click Create to complete the process. </w:t>
      </w:r>
    </w:p>
    <w:p w:rsidR="0023352F" w:rsidRPr="00145224" w:rsidRDefault="0023352F" w:rsidP="0023352F">
      <w:pPr>
        <w:rPr>
          <w:rFonts w:ascii="Arial" w:hAnsi="Arial" w:cs="Arial"/>
        </w:rPr>
      </w:pPr>
      <w:r w:rsidRPr="00145224">
        <w:rPr>
          <w:rFonts w:ascii="Arial" w:hAnsi="Arial" w:cs="Arial"/>
        </w:rPr>
        <w:t>Your bookmark will appear in the folder you are currently viewing. Clicking it will open the page in a new tab.</w:t>
      </w:r>
    </w:p>
    <w:p w:rsidR="0023352F" w:rsidRPr="00145224" w:rsidRDefault="0023352F" w:rsidP="00B3600E">
      <w:pPr>
        <w:spacing w:after="0" w:line="240" w:lineRule="auto"/>
        <w:rPr>
          <w:rFonts w:ascii="Arial" w:hAnsi="Arial" w:cs="Arial"/>
        </w:rPr>
      </w:pPr>
      <w:r w:rsidRPr="00145224">
        <w:rPr>
          <w:rFonts w:ascii="Arial" w:hAnsi="Arial" w:cs="Arial"/>
        </w:rPr>
        <w:t xml:space="preserve">Limitations: </w:t>
      </w:r>
    </w:p>
    <w:p w:rsidR="00145224" w:rsidRPr="00145224" w:rsidRDefault="0023352F" w:rsidP="001452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Bookmarks cannot be synced as Box Sync and Box Drive ignore web-based documents.</w:t>
      </w:r>
    </w:p>
    <w:p w:rsidR="00141575" w:rsidRPr="00145224" w:rsidRDefault="0023352F" w:rsidP="00B360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5224">
        <w:rPr>
          <w:rFonts w:ascii="Arial" w:hAnsi="Arial" w:cs="Arial"/>
        </w:rPr>
        <w:t>The bookmarked URL cannot exceed 500 characters.</w:t>
      </w:r>
    </w:p>
    <w:p w:rsidR="004013BB" w:rsidRPr="00145224" w:rsidRDefault="004013BB" w:rsidP="00E05785">
      <w:pPr>
        <w:spacing w:after="0" w:line="240" w:lineRule="auto"/>
        <w:rPr>
          <w:rFonts w:ascii="Arial" w:eastAsia="Times New Roman" w:hAnsi="Arial" w:cs="Arial"/>
          <w:b/>
        </w:rPr>
      </w:pPr>
    </w:p>
    <w:p w:rsidR="004013BB" w:rsidRPr="00145224" w:rsidRDefault="00F65984" w:rsidP="00145224">
      <w:pPr>
        <w:pStyle w:val="Heading2"/>
        <w:rPr>
          <w:rFonts w:ascii="Arial" w:eastAsia="Times New Roman" w:hAnsi="Arial" w:cs="Arial"/>
          <w:sz w:val="28"/>
        </w:rPr>
      </w:pPr>
      <w:r w:rsidRPr="00145224">
        <w:rPr>
          <w:rFonts w:ascii="Arial" w:eastAsia="Times New Roman" w:hAnsi="Arial" w:cs="Arial"/>
          <w:sz w:val="28"/>
        </w:rPr>
        <w:t>Additional resources</w:t>
      </w:r>
    </w:p>
    <w:p w:rsidR="00145224" w:rsidRDefault="00145224" w:rsidP="00141575">
      <w:pPr>
        <w:spacing w:after="0" w:line="240" w:lineRule="auto"/>
        <w:rPr>
          <w:rFonts w:ascii="Arial" w:hAnsi="Arial" w:cs="Arial"/>
        </w:rPr>
      </w:pPr>
    </w:p>
    <w:p w:rsidR="00E05785" w:rsidRPr="00145224" w:rsidRDefault="00145224" w:rsidP="00E0578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05785" w:rsidRPr="00145224">
        <w:rPr>
          <w:rFonts w:ascii="Arial" w:hAnsi="Arial" w:cs="Arial"/>
          <w:color w:val="000000"/>
        </w:rPr>
        <w:t xml:space="preserve">he Box User Guide in the </w:t>
      </w:r>
      <w:hyperlink r:id="rId19" w:history="1">
        <w:r w:rsidRPr="00145224">
          <w:rPr>
            <w:rStyle w:val="Hyperlink"/>
            <w:rFonts w:ascii="Arial" w:hAnsi="Arial" w:cs="Arial"/>
            <w:bCs/>
          </w:rPr>
          <w:t>Getting Started Folder</w:t>
        </w:r>
      </w:hyperlink>
      <w:r w:rsidRPr="00145224">
        <w:rPr>
          <w:rFonts w:ascii="Arial" w:hAnsi="Arial" w:cs="Arial"/>
          <w:color w:val="000000"/>
        </w:rPr>
        <w:t xml:space="preserve"> co</w:t>
      </w:r>
      <w:r w:rsidR="00E05785" w:rsidRPr="00145224">
        <w:rPr>
          <w:rFonts w:ascii="Arial" w:hAnsi="Arial" w:cs="Arial"/>
          <w:color w:val="000000"/>
        </w:rPr>
        <w:t>ntains easy</w:t>
      </w:r>
      <w:r>
        <w:rPr>
          <w:rFonts w:ascii="Arial" w:hAnsi="Arial" w:cs="Arial"/>
          <w:color w:val="000000"/>
        </w:rPr>
        <w:t>-</w:t>
      </w:r>
      <w:r w:rsidR="00E05785" w:rsidRPr="00145224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>-</w:t>
      </w:r>
      <w:r w:rsidR="00E05785" w:rsidRPr="00145224">
        <w:rPr>
          <w:rFonts w:ascii="Arial" w:hAnsi="Arial" w:cs="Arial"/>
          <w:color w:val="000000"/>
        </w:rPr>
        <w:t>use directions in case you need a quick reference.</w:t>
      </w:r>
      <w:r w:rsidR="008618FE" w:rsidRPr="00145224">
        <w:rPr>
          <w:rFonts w:ascii="Arial" w:hAnsi="Arial" w:cs="Arial"/>
          <w:color w:val="000000"/>
        </w:rPr>
        <w:tab/>
      </w:r>
    </w:p>
    <w:p w:rsidR="00B3600E" w:rsidRPr="00145224" w:rsidRDefault="00145224" w:rsidP="00B3600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05785" w:rsidRPr="00145224">
        <w:rPr>
          <w:rFonts w:ascii="Arial" w:hAnsi="Arial" w:cs="Arial"/>
          <w:color w:val="000000"/>
        </w:rPr>
        <w:t xml:space="preserve">ake advantage of </w:t>
      </w:r>
      <w:hyperlink r:id="rId20" w:history="1">
        <w:r w:rsidR="00B3600E" w:rsidRPr="00145224">
          <w:rPr>
            <w:rStyle w:val="Hyperlink"/>
            <w:rFonts w:ascii="Arial" w:hAnsi="Arial" w:cs="Arial"/>
          </w:rPr>
          <w:t>Box University</w:t>
        </w:r>
      </w:hyperlink>
      <w:r w:rsidR="00B3600E" w:rsidRPr="00145224">
        <w:rPr>
          <w:rFonts w:ascii="Arial" w:hAnsi="Arial" w:cs="Arial"/>
          <w:color w:val="000000"/>
        </w:rPr>
        <w:t xml:space="preserve"> </w:t>
      </w:r>
      <w:r w:rsidR="00E05785" w:rsidRPr="00145224">
        <w:rPr>
          <w:rFonts w:ascii="Arial" w:hAnsi="Arial" w:cs="Arial"/>
          <w:color w:val="000000"/>
        </w:rPr>
        <w:t>for useful tips and training courses!</w:t>
      </w:r>
    </w:p>
    <w:p w:rsidR="00AA4556" w:rsidRPr="00145224" w:rsidRDefault="00E05785" w:rsidP="001452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45224">
        <w:rPr>
          <w:rFonts w:ascii="Arial" w:hAnsi="Arial" w:cs="Arial"/>
          <w:color w:val="000000"/>
        </w:rPr>
        <w:t xml:space="preserve">As always, please contact the UCOP Service Desk at </w:t>
      </w:r>
      <w:hyperlink r:id="rId21" w:history="1">
        <w:r w:rsidRPr="00145224">
          <w:rPr>
            <w:rFonts w:ascii="Arial" w:hAnsi="Arial" w:cs="Arial"/>
            <w:color w:val="0563C1"/>
            <w:u w:val="single"/>
          </w:rPr>
          <w:t>servicedesk@ucop.edu</w:t>
        </w:r>
      </w:hyperlink>
      <w:r w:rsidRPr="00145224">
        <w:rPr>
          <w:rFonts w:ascii="Arial" w:hAnsi="Arial" w:cs="Arial"/>
          <w:color w:val="000000"/>
        </w:rPr>
        <w:t xml:space="preserve"> for any questions with Box.</w:t>
      </w:r>
      <w:bookmarkStart w:id="0" w:name="_GoBack"/>
      <w:bookmarkEnd w:id="0"/>
    </w:p>
    <w:sectPr w:rsidR="00AA4556" w:rsidRPr="00145224" w:rsidSect="0014157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38A"/>
    <w:multiLevelType w:val="hybridMultilevel"/>
    <w:tmpl w:val="8D94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80844"/>
    <w:multiLevelType w:val="hybridMultilevel"/>
    <w:tmpl w:val="CBB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55A"/>
    <w:multiLevelType w:val="hybridMultilevel"/>
    <w:tmpl w:val="70E8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4C"/>
    <w:multiLevelType w:val="hybridMultilevel"/>
    <w:tmpl w:val="4E2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3573"/>
    <w:multiLevelType w:val="hybridMultilevel"/>
    <w:tmpl w:val="7140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EA6"/>
    <w:multiLevelType w:val="hybridMultilevel"/>
    <w:tmpl w:val="5740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E568F"/>
    <w:multiLevelType w:val="hybridMultilevel"/>
    <w:tmpl w:val="F64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85"/>
    <w:rsid w:val="00081E37"/>
    <w:rsid w:val="00141575"/>
    <w:rsid w:val="00145224"/>
    <w:rsid w:val="0023352F"/>
    <w:rsid w:val="0024334C"/>
    <w:rsid w:val="002741BF"/>
    <w:rsid w:val="00316B5A"/>
    <w:rsid w:val="00354F67"/>
    <w:rsid w:val="00391498"/>
    <w:rsid w:val="003B51EE"/>
    <w:rsid w:val="003D47FC"/>
    <w:rsid w:val="004013BB"/>
    <w:rsid w:val="004111EE"/>
    <w:rsid w:val="00476438"/>
    <w:rsid w:val="004C7285"/>
    <w:rsid w:val="005834BA"/>
    <w:rsid w:val="008618FE"/>
    <w:rsid w:val="0090210C"/>
    <w:rsid w:val="009D27EA"/>
    <w:rsid w:val="00A15196"/>
    <w:rsid w:val="00AA4556"/>
    <w:rsid w:val="00AB38A1"/>
    <w:rsid w:val="00B3600E"/>
    <w:rsid w:val="00DE4338"/>
    <w:rsid w:val="00E05785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7026"/>
  <w15:docId w15:val="{54E87ECA-B905-344B-8FEF-99B53F2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8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578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05785"/>
    <w:rPr>
      <w:b/>
      <w:bCs/>
    </w:rPr>
  </w:style>
  <w:style w:type="character" w:styleId="Emphasis">
    <w:name w:val="Emphasis"/>
    <w:basedOn w:val="DefaultParagraphFont"/>
    <w:uiPriority w:val="20"/>
    <w:qFormat/>
    <w:rsid w:val="00E057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1E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6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9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47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5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73791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servicedesk@ucop.edu" TargetMode="External"/><Relationship Id="rId7" Type="http://schemas.openxmlformats.org/officeDocument/2006/relationships/hyperlink" Target="mailto:servicedesk@ucop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community.box.com/t5/Box-Education/ct-p/Box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op2.app.box.com/services/box_for_office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ommunity.box.com/t5/Getting-Started-with-Box-Drive/Using-Box-Drive-Basics/ta-p/53641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ucop.box.com/s/8v37kdpmyrpmwk36g03uoy44mhvy9lr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rcook</dc:creator>
  <cp:lastModifiedBy>Microsoft Office User</cp:lastModifiedBy>
  <cp:revision>4</cp:revision>
  <dcterms:created xsi:type="dcterms:W3CDTF">2019-09-30T17:02:00Z</dcterms:created>
  <dcterms:modified xsi:type="dcterms:W3CDTF">2019-09-30T17:18:00Z</dcterms:modified>
</cp:coreProperties>
</file>